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======================================================================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VIP PRECISION INTAKE PROTOCOL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======================================================================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To engineer your precision protocol, we require ruthlessly honest data regarding your daily habits, stressors, and current intake. The more detailed you are, the more accurate your final protocol will be.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■ SECTION A: BIOLOGICAL METRICS &amp; OBJECTIVE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----------------------------------------------------------------------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Client ID / Initials: ________________________   Date: 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Age: _______   Sex: _______   Height: _______   Weight: 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Q. Primary Chief Complaint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(If you could fix ONE biological bottleneck in 72 hours, what would it be?)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■ SECTION B: METABOLIC &amp; GUT HEALTH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----------------------------------------------------------------------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Q. Dietary Framework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(e.g., Keto, Vegan, Standard American Diet, intermittent fasting schedule)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Q. Digestion &amp; Gut Microbiome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(e.g., Post-meal bloating, constipation, acid reflux)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Q. Caffeine &amp; Alcohol Intake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(e.g., 3 cups of coffee before noon, 2 glasses of wine weekly)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■ SECTION C: LIFESTYLE, RECOVERY &amp; STRESS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----------------------------------------------------------------------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Q. Sleep Architecture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(e.g., Hard to fall asleep, wake up at 3 AM, wake up feeling unrefreshed)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Q. Stress &amp; Cortisol Pattern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(e.g., Brain fog at 3 PM, high baseline anxiety, high-stress job)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Q. Weekly Physical Activity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(e.g., Sedentary desk job, lifting 3x/week, daily walks)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■ SECTION D: CURRENT PHARMACOLOGICAL STACK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----------------------------------------------------------------------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Q. Current Medications &amp; Supplements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(List ALL current intake including dosages if known. E.g., Lisinopril 10mg, Magnesium Glycinate, Multivitamin)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[                                                                      ]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----------------------------------------------------------------------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* HIPAA/GDPR Compliance: Please do not use full names to protect your privacy.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© 2026 Powered by Elenixia Clinical AI Intelligence.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